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E4" w:rsidRDefault="00F70CFA" w:rsidP="00F70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CFA">
        <w:rPr>
          <w:rFonts w:ascii="Times New Roman" w:hAnsi="Times New Roman" w:cs="Times New Roman"/>
          <w:b/>
          <w:sz w:val="24"/>
          <w:szCs w:val="24"/>
        </w:rPr>
        <w:t>График личного приема граждан, их представителей, представителей юридических лиц руководством Гомельского городского исполнительного комитета</w:t>
      </w:r>
    </w:p>
    <w:p w:rsidR="00F70CFA" w:rsidRDefault="00F70CFA" w:rsidP="00F70C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 г.</w:t>
      </w:r>
    </w:p>
    <w:p w:rsidR="00F70CFA" w:rsidRDefault="00F70CFA" w:rsidP="00F70C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приема – кабинет №122.</w:t>
      </w:r>
    </w:p>
    <w:p w:rsidR="00F70CFA" w:rsidRDefault="00F70CFA" w:rsidP="00F70C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6521"/>
        <w:gridCol w:w="3970"/>
      </w:tblGrid>
      <w:tr w:rsidR="00F70CFA" w:rsidTr="00F70CFA">
        <w:tc>
          <w:tcPr>
            <w:tcW w:w="6521" w:type="dxa"/>
          </w:tcPr>
          <w:p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2BF4" w:rsidRDefault="00B32BF4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BF4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25400</wp:posOffset>
                  </wp:positionV>
                  <wp:extent cx="966470" cy="1447165"/>
                  <wp:effectExtent l="0" t="0" r="5080" b="635"/>
                  <wp:wrapSquare wrapText="bothSides"/>
                  <wp:docPr id="1" name="Рисунок 1" descr="priva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va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sz w:val="28"/>
                <w:szCs w:val="28"/>
              </w:rPr>
              <w:t>ПРИВАЛОВ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Александрович</w:t>
            </w:r>
          </w:p>
          <w:p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0CFA" w:rsidRPr="00B32BF4" w:rsidRDefault="00F70CFA" w:rsidP="00B32B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Гомельского горисполкома</w:t>
            </w:r>
          </w:p>
        </w:tc>
        <w:tc>
          <w:tcPr>
            <w:tcW w:w="3970" w:type="dxa"/>
          </w:tcPr>
          <w:p w:rsidR="008E571F" w:rsidRDefault="008E571F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среда месяца</w:t>
            </w:r>
          </w:p>
          <w:p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08.00-13.00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среда месяца</w:t>
            </w:r>
          </w:p>
          <w:p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115 (1-й этаж)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предварительной записи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тел. 51 44 93, 51 47 53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123)</w:t>
            </w:r>
          </w:p>
          <w:p w:rsidR="00F70CFA" w:rsidRPr="00F70CFA" w:rsidRDefault="00F70CFA" w:rsidP="00F70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запись заканчивается за два календарных дня до даты приема</w:t>
            </w:r>
          </w:p>
        </w:tc>
      </w:tr>
      <w:tr w:rsidR="00F70CFA" w:rsidTr="00F70CFA">
        <w:tc>
          <w:tcPr>
            <w:tcW w:w="6521" w:type="dxa"/>
          </w:tcPr>
          <w:p w:rsidR="008E571F" w:rsidRPr="008E571F" w:rsidRDefault="008E571F" w:rsidP="00F70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0CFA" w:rsidRPr="00F70CFA" w:rsidRDefault="00D37901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8255</wp:posOffset>
                  </wp:positionV>
                  <wp:extent cx="1009650" cy="972185"/>
                  <wp:effectExtent l="0" t="0" r="0" b="0"/>
                  <wp:wrapSquare wrapText="bothSides"/>
                  <wp:docPr id="2" name="Рисунок 2" descr="Иванов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Иванов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0CFA" w:rsidRPr="00F70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ИВАНОВ 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CFA">
              <w:rPr>
                <w:rFonts w:ascii="Times New Roman" w:hAnsi="Times New Roman" w:cs="Times New Roman"/>
                <w:b/>
                <w:sz w:val="28"/>
                <w:szCs w:val="28"/>
              </w:rPr>
              <w:t>Андрей Андреевич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0CFA" w:rsidRPr="00B32BF4" w:rsidRDefault="00F70CFA" w:rsidP="00F70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первый заместитель председателя </w:t>
            </w:r>
          </w:p>
          <w:p w:rsidR="00F70CFA" w:rsidRPr="00B32BF4" w:rsidRDefault="00F70CFA" w:rsidP="00F70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Гомельского горисполкома</w:t>
            </w:r>
          </w:p>
          <w:p w:rsidR="00BB00DE" w:rsidRPr="00BB00DE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00DE" w:rsidRPr="00887E8A" w:rsidRDefault="00BB00DE" w:rsidP="00BB00DE">
            <w:pPr>
              <w:pStyle w:val="a4"/>
              <w:spacing w:before="0" w:beforeAutospacing="0" w:after="0" w:afterAutospacing="0"/>
              <w:jc w:val="center"/>
              <w:rPr>
                <w:color w:val="222222"/>
                <w:sz w:val="20"/>
                <w:szCs w:val="20"/>
              </w:rPr>
            </w:pPr>
            <w:r w:rsidRPr="00887E8A">
              <w:rPr>
                <w:i/>
                <w:iCs/>
                <w:color w:val="222222"/>
                <w:sz w:val="20"/>
                <w:szCs w:val="20"/>
              </w:rPr>
              <w:t>строительство жилья, развитие инфраструктуры, землепользование, архитектура и градостроительство,</w:t>
            </w:r>
          </w:p>
          <w:p w:rsidR="00F70CFA" w:rsidRDefault="00BB00DE" w:rsidP="00BB00DE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</w:pPr>
            <w:r w:rsidRPr="00887E8A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  <w:t>жилищно-коммунальное обслуживание населения, благоустройство, санитарное состояние, капитальный ремонт жилого фонда, экология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  <w:t>.</w:t>
            </w:r>
          </w:p>
          <w:p w:rsidR="00BB00DE" w:rsidRDefault="00BB00DE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8E571F" w:rsidRDefault="008E571F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CFA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0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 месяца</w:t>
            </w:r>
          </w:p>
          <w:p w:rsidR="00F70CFA" w:rsidRPr="00F70CFA" w:rsidRDefault="00BB00DE" w:rsidP="00F7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70CFA" w:rsidRPr="00F70CFA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0CFA" w:rsidRPr="00F70C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70CFA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и 5</w:t>
            </w:r>
            <w:r w:rsidR="00F70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 месяца</w:t>
            </w:r>
          </w:p>
          <w:p w:rsidR="00F70CFA" w:rsidRPr="00F70CFA" w:rsidRDefault="00BB00DE" w:rsidP="00F7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70CFA" w:rsidRPr="00F70CFA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70CFA" w:rsidRPr="00F70C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B00DE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(1-й этаж)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предварительной записи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тел. 51 44 93, 51 47 53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123)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A" w:rsidTr="00F70CFA">
        <w:tc>
          <w:tcPr>
            <w:tcW w:w="6521" w:type="dxa"/>
          </w:tcPr>
          <w:p w:rsidR="008E571F" w:rsidRPr="008E571F" w:rsidRDefault="008E571F" w:rsidP="00F70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0CFA" w:rsidRPr="00BB00DE" w:rsidRDefault="00D37901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48895</wp:posOffset>
                  </wp:positionV>
                  <wp:extent cx="1009650" cy="895985"/>
                  <wp:effectExtent l="0" t="0" r="0" b="0"/>
                  <wp:wrapSquare wrapText="bothSides"/>
                  <wp:docPr id="3" name="Рисунок 3" descr="Губар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убар3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2" r="7572"/>
                          <a:stretch/>
                        </pic:blipFill>
                        <pic:spPr bwMode="auto">
                          <a:xfrm>
                            <a:off x="0" y="0"/>
                            <a:ext cx="100965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0DE" w:rsidRPr="00BB00DE">
              <w:rPr>
                <w:rFonts w:ascii="Times New Roman" w:hAnsi="Times New Roman" w:cs="Times New Roman"/>
                <w:b/>
                <w:sz w:val="28"/>
                <w:szCs w:val="28"/>
              </w:rPr>
              <w:t>ГУБАР</w:t>
            </w:r>
          </w:p>
          <w:p w:rsidR="00BB00DE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0DE">
              <w:rPr>
                <w:rFonts w:ascii="Times New Roman" w:hAnsi="Times New Roman" w:cs="Times New Roman"/>
                <w:b/>
                <w:sz w:val="28"/>
                <w:szCs w:val="28"/>
              </w:rPr>
              <w:t>Инна Викторовна</w:t>
            </w:r>
          </w:p>
          <w:p w:rsidR="00BB00DE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00DE" w:rsidRPr="00D37901" w:rsidRDefault="00BB00DE" w:rsidP="00BB00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79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заместитель председателя </w:t>
            </w:r>
          </w:p>
          <w:p w:rsidR="00BB00DE" w:rsidRPr="00D37901" w:rsidRDefault="00BB00DE" w:rsidP="00BB00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79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Гомельского горисполкома</w:t>
            </w:r>
          </w:p>
          <w:p w:rsidR="00BB00DE" w:rsidRPr="00D37901" w:rsidRDefault="00BB00DE" w:rsidP="00BB00D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BB00DE" w:rsidRDefault="00BB00DE" w:rsidP="00BB00DE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887E8A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образование, охрана здоровья, молодежная политика, культура, спорт, туризм, работа СМИ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, общественные формирования.</w:t>
            </w:r>
          </w:p>
          <w:p w:rsidR="00BB00DE" w:rsidRPr="00BB00DE" w:rsidRDefault="00BB00DE" w:rsidP="00BB00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70" w:type="dxa"/>
          </w:tcPr>
          <w:p w:rsidR="008E571F" w:rsidRDefault="008E571F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0DE" w:rsidRDefault="00BB00DE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среда месяца</w:t>
            </w:r>
          </w:p>
          <w:p w:rsidR="00BB00DE" w:rsidRPr="00F70CFA" w:rsidRDefault="00BB00DE" w:rsidP="00BB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B00DE" w:rsidRDefault="00BB00DE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среда месяца</w:t>
            </w:r>
          </w:p>
          <w:p w:rsidR="00BB00DE" w:rsidRPr="00F70CFA" w:rsidRDefault="00BB00DE" w:rsidP="00BB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B00DE" w:rsidRDefault="00BB00DE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122 (1-й этаж)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A" w:rsidTr="00F70CFA">
        <w:tc>
          <w:tcPr>
            <w:tcW w:w="6521" w:type="dxa"/>
          </w:tcPr>
          <w:p w:rsidR="008E571F" w:rsidRPr="008E571F" w:rsidRDefault="008E571F" w:rsidP="00F70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0CFA" w:rsidRPr="00BB00DE" w:rsidRDefault="00D37901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49E2881" wp14:editId="4284A1CC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76200</wp:posOffset>
                  </wp:positionV>
                  <wp:extent cx="1009650" cy="1016635"/>
                  <wp:effectExtent l="0" t="0" r="0" b="0"/>
                  <wp:wrapSquare wrapText="bothSides"/>
                  <wp:docPr id="6" name="Рисунок 6" descr="https://cenadm.gov.by/wp-content/uploads/2024/02/list-administration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enadm.gov.by/wp-content/uploads/2024/02/list-administration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0DE" w:rsidRPr="00BB00DE">
              <w:rPr>
                <w:rFonts w:ascii="Times New Roman" w:hAnsi="Times New Roman" w:cs="Times New Roman"/>
                <w:b/>
                <w:sz w:val="28"/>
                <w:szCs w:val="28"/>
              </w:rPr>
              <w:t>ИСАЧЕНКО</w:t>
            </w:r>
          </w:p>
          <w:p w:rsidR="00BB00DE" w:rsidRPr="00BB00DE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0DE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 Сергеевич</w:t>
            </w:r>
          </w:p>
          <w:p w:rsidR="00BB00DE" w:rsidRPr="00BB00DE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00DE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</w:t>
            </w:r>
          </w:p>
          <w:p w:rsidR="00BB00DE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Гомельского горисполкома</w:t>
            </w:r>
          </w:p>
          <w:p w:rsidR="00BB00DE" w:rsidRPr="00BB00DE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00DE" w:rsidRDefault="00BB00DE" w:rsidP="00BB00DE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</w:pPr>
            <w:r w:rsidRPr="00BB00DE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  <w:t>торговое и бытовое обслуживание, занятость населения, вопросы выплаты зарплаты, налогообложение, работа предприятий госсобственности, малого и частного бизнеса транспорт, связь.</w:t>
            </w:r>
          </w:p>
          <w:p w:rsidR="00BB00DE" w:rsidRPr="00BB00DE" w:rsidRDefault="00BB00DE" w:rsidP="00BB00DE">
            <w:pPr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</w:rPr>
            </w:pPr>
          </w:p>
        </w:tc>
        <w:tc>
          <w:tcPr>
            <w:tcW w:w="3970" w:type="dxa"/>
          </w:tcPr>
          <w:p w:rsidR="008E571F" w:rsidRDefault="008E571F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0DE" w:rsidRDefault="00BB00DE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среда месяца</w:t>
            </w:r>
          </w:p>
          <w:p w:rsidR="00BB00DE" w:rsidRPr="00F70CFA" w:rsidRDefault="00BB00DE" w:rsidP="00BB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B00DE" w:rsidRDefault="00BB00DE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среда месяца</w:t>
            </w:r>
          </w:p>
          <w:p w:rsidR="00BB00DE" w:rsidRPr="00F70CFA" w:rsidRDefault="00BB00DE" w:rsidP="00BB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B00DE" w:rsidRDefault="00BB00DE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122 (1-й этаж)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CFA" w:rsidTr="00F70CFA">
        <w:tc>
          <w:tcPr>
            <w:tcW w:w="6521" w:type="dxa"/>
          </w:tcPr>
          <w:p w:rsidR="008E571F" w:rsidRPr="008E571F" w:rsidRDefault="00D37901" w:rsidP="00F70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118110</wp:posOffset>
                  </wp:positionV>
                  <wp:extent cx="890270" cy="965835"/>
                  <wp:effectExtent l="0" t="0" r="5080" b="5715"/>
                  <wp:wrapSquare wrapText="bothSides"/>
                  <wp:docPr id="4" name="Рисунок 4" descr="Вамбриков 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амбриков 3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13"/>
                          <a:stretch/>
                        </pic:blipFill>
                        <pic:spPr bwMode="auto">
                          <a:xfrm>
                            <a:off x="0" y="0"/>
                            <a:ext cx="89027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0CFA" w:rsidRPr="008E571F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71F">
              <w:rPr>
                <w:rFonts w:ascii="Times New Roman" w:hAnsi="Times New Roman" w:cs="Times New Roman"/>
                <w:b/>
                <w:sz w:val="28"/>
                <w:szCs w:val="28"/>
              </w:rPr>
              <w:t>ВАМБРИКОВ</w:t>
            </w:r>
          </w:p>
          <w:p w:rsidR="00BB00DE" w:rsidRPr="008E571F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71F">
              <w:rPr>
                <w:rFonts w:ascii="Times New Roman" w:hAnsi="Times New Roman" w:cs="Times New Roman"/>
                <w:b/>
                <w:sz w:val="28"/>
                <w:szCs w:val="28"/>
              </w:rPr>
              <w:t>Геннадий Анатольевич</w:t>
            </w:r>
          </w:p>
          <w:p w:rsidR="00BB00DE" w:rsidRPr="00BB00DE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00DE" w:rsidRPr="00D37901" w:rsidRDefault="00BB00DE" w:rsidP="00F70C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79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управляющий делами </w:t>
            </w:r>
          </w:p>
          <w:p w:rsidR="00BB00DE" w:rsidRDefault="00BB00DE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Гомельского горисполкома</w:t>
            </w:r>
          </w:p>
        </w:tc>
        <w:tc>
          <w:tcPr>
            <w:tcW w:w="3970" w:type="dxa"/>
          </w:tcPr>
          <w:p w:rsidR="008E571F" w:rsidRDefault="008E571F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0DE" w:rsidRDefault="00BB00DE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среда месяца</w:t>
            </w:r>
          </w:p>
          <w:p w:rsidR="00BB00DE" w:rsidRPr="00F70CFA" w:rsidRDefault="00BB00DE" w:rsidP="00BB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B00DE" w:rsidRDefault="00BB00DE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среда месяца</w:t>
            </w:r>
          </w:p>
          <w:p w:rsidR="00BB00DE" w:rsidRPr="00F70CFA" w:rsidRDefault="00BB00DE" w:rsidP="00BB0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0CF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B00DE" w:rsidRDefault="00BB00DE" w:rsidP="00BB0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122 (1-й этаж)</w:t>
            </w:r>
          </w:p>
          <w:p w:rsidR="00F70CFA" w:rsidRDefault="00F70CFA" w:rsidP="00F7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CFA" w:rsidRDefault="00F70CFA" w:rsidP="00BB00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901" w:rsidRDefault="00BB00DE" w:rsidP="00D37901">
      <w:pPr>
        <w:pStyle w:val="Style2"/>
        <w:widowControl/>
        <w:spacing w:line="288" w:lineRule="exact"/>
        <w:ind w:left="-851" w:right="-143"/>
        <w:jc w:val="left"/>
        <w:rPr>
          <w:rFonts w:ascii="Times New Roman" w:hAnsi="Times New Roman"/>
          <w:color w:val="222222"/>
          <w:shd w:val="clear" w:color="auto" w:fill="FFFFFF"/>
        </w:rPr>
      </w:pPr>
      <w:r w:rsidRPr="00D37901">
        <w:rPr>
          <w:rFonts w:ascii="Times New Roman" w:hAnsi="Times New Roman"/>
          <w:b/>
          <w:i/>
          <w:color w:val="222222"/>
          <w:shd w:val="clear" w:color="auto" w:fill="FFFFFF"/>
        </w:rPr>
        <w:t>Примечание:</w:t>
      </w:r>
      <w:r w:rsidRPr="000B2B01">
        <w:rPr>
          <w:rFonts w:ascii="Times New Roman" w:hAnsi="Times New Roman"/>
          <w:color w:val="222222"/>
          <w:shd w:val="clear" w:color="auto" w:fill="FFFFFF"/>
        </w:rPr>
        <w:t xml:space="preserve"> в граф</w:t>
      </w:r>
      <w:bookmarkStart w:id="0" w:name="_GoBack"/>
      <w:bookmarkEnd w:id="0"/>
      <w:r w:rsidRPr="000B2B01">
        <w:rPr>
          <w:rFonts w:ascii="Times New Roman" w:hAnsi="Times New Roman"/>
          <w:color w:val="222222"/>
          <w:shd w:val="clear" w:color="auto" w:fill="FFFFFF"/>
        </w:rPr>
        <w:t xml:space="preserve">ике возможны изменения; дополнительную информацию можно получить в отделе по работе с обращениями граждан и юридических лиц горисполкома по телефонам: </w:t>
      </w:r>
    </w:p>
    <w:p w:rsidR="00BB00DE" w:rsidRPr="00D37901" w:rsidRDefault="00BB00DE" w:rsidP="00D37901">
      <w:pPr>
        <w:pStyle w:val="Style2"/>
        <w:widowControl/>
        <w:spacing w:line="288" w:lineRule="exact"/>
        <w:ind w:left="-851" w:right="-143"/>
        <w:jc w:val="left"/>
        <w:rPr>
          <w:rStyle w:val="FontStyle13"/>
          <w:rFonts w:ascii="Times New Roman" w:hAnsi="Times New Roman"/>
          <w:b/>
          <w:i/>
        </w:rPr>
      </w:pPr>
      <w:r w:rsidRPr="00D37901">
        <w:rPr>
          <w:rFonts w:ascii="Times New Roman" w:hAnsi="Times New Roman"/>
          <w:b/>
          <w:i/>
          <w:color w:val="222222"/>
          <w:shd w:val="clear" w:color="auto" w:fill="FFFFFF"/>
        </w:rPr>
        <w:t>51</w:t>
      </w:r>
      <w:r w:rsidR="00D37901" w:rsidRPr="00D37901">
        <w:rPr>
          <w:rFonts w:ascii="Times New Roman" w:hAnsi="Times New Roman"/>
          <w:b/>
          <w:i/>
          <w:color w:val="222222"/>
          <w:shd w:val="clear" w:color="auto" w:fill="FFFFFF"/>
        </w:rPr>
        <w:t>-</w:t>
      </w:r>
      <w:r w:rsidRPr="00D37901">
        <w:rPr>
          <w:rFonts w:ascii="Times New Roman" w:hAnsi="Times New Roman"/>
          <w:b/>
          <w:i/>
          <w:color w:val="222222"/>
          <w:shd w:val="clear" w:color="auto" w:fill="FFFFFF"/>
        </w:rPr>
        <w:t>47</w:t>
      </w:r>
      <w:r w:rsidR="00D37901" w:rsidRPr="00D37901">
        <w:rPr>
          <w:rFonts w:ascii="Times New Roman" w:hAnsi="Times New Roman"/>
          <w:b/>
          <w:i/>
          <w:color w:val="222222"/>
          <w:shd w:val="clear" w:color="auto" w:fill="FFFFFF"/>
        </w:rPr>
        <w:t>-</w:t>
      </w:r>
      <w:r w:rsidRPr="00D37901">
        <w:rPr>
          <w:rFonts w:ascii="Times New Roman" w:hAnsi="Times New Roman"/>
          <w:b/>
          <w:i/>
          <w:color w:val="222222"/>
          <w:shd w:val="clear" w:color="auto" w:fill="FFFFFF"/>
        </w:rPr>
        <w:t>53,</w:t>
      </w:r>
      <w:r w:rsidR="008E571F" w:rsidRPr="00D37901">
        <w:rPr>
          <w:rFonts w:ascii="Times New Roman" w:hAnsi="Times New Roman"/>
          <w:b/>
          <w:i/>
          <w:color w:val="222222"/>
          <w:shd w:val="clear" w:color="auto" w:fill="FFFFFF"/>
        </w:rPr>
        <w:t xml:space="preserve"> </w:t>
      </w:r>
      <w:r w:rsidRPr="00D37901">
        <w:rPr>
          <w:rFonts w:ascii="Times New Roman" w:hAnsi="Times New Roman"/>
          <w:b/>
          <w:i/>
          <w:color w:val="222222"/>
          <w:shd w:val="clear" w:color="auto" w:fill="FFFFFF"/>
        </w:rPr>
        <w:t>53</w:t>
      </w:r>
      <w:r w:rsidR="00D37901" w:rsidRPr="00D37901">
        <w:rPr>
          <w:rFonts w:ascii="Times New Roman" w:hAnsi="Times New Roman"/>
          <w:b/>
          <w:i/>
          <w:color w:val="222222"/>
          <w:shd w:val="clear" w:color="auto" w:fill="FFFFFF"/>
        </w:rPr>
        <w:t>-</w:t>
      </w:r>
      <w:r w:rsidRPr="00D37901">
        <w:rPr>
          <w:rFonts w:ascii="Times New Roman" w:hAnsi="Times New Roman"/>
          <w:b/>
          <w:i/>
          <w:color w:val="222222"/>
          <w:shd w:val="clear" w:color="auto" w:fill="FFFFFF"/>
        </w:rPr>
        <w:t>52</w:t>
      </w:r>
      <w:r w:rsidR="00D37901" w:rsidRPr="00D37901">
        <w:rPr>
          <w:rFonts w:ascii="Times New Roman" w:hAnsi="Times New Roman"/>
          <w:b/>
          <w:i/>
          <w:color w:val="222222"/>
          <w:shd w:val="clear" w:color="auto" w:fill="FFFFFF"/>
        </w:rPr>
        <w:t>-</w:t>
      </w:r>
      <w:r w:rsidRPr="00D37901">
        <w:rPr>
          <w:rFonts w:ascii="Times New Roman" w:hAnsi="Times New Roman"/>
          <w:b/>
          <w:i/>
          <w:color w:val="222222"/>
          <w:shd w:val="clear" w:color="auto" w:fill="FFFFFF"/>
        </w:rPr>
        <w:t>92,</w:t>
      </w:r>
      <w:r w:rsidR="008E571F" w:rsidRPr="00D37901">
        <w:rPr>
          <w:rFonts w:ascii="Times New Roman" w:hAnsi="Times New Roman"/>
          <w:b/>
          <w:i/>
          <w:color w:val="222222"/>
          <w:shd w:val="clear" w:color="auto" w:fill="FFFFFF"/>
        </w:rPr>
        <w:t xml:space="preserve"> </w:t>
      </w:r>
      <w:r w:rsidRPr="00D37901">
        <w:rPr>
          <w:rFonts w:ascii="Times New Roman" w:hAnsi="Times New Roman"/>
          <w:b/>
          <w:i/>
          <w:color w:val="222222"/>
          <w:shd w:val="clear" w:color="auto" w:fill="FFFFFF"/>
        </w:rPr>
        <w:t>51</w:t>
      </w:r>
      <w:r w:rsidR="00D37901" w:rsidRPr="00D37901">
        <w:rPr>
          <w:rFonts w:ascii="Times New Roman" w:hAnsi="Times New Roman"/>
          <w:b/>
          <w:i/>
          <w:color w:val="222222"/>
          <w:shd w:val="clear" w:color="auto" w:fill="FFFFFF"/>
        </w:rPr>
        <w:t>-</w:t>
      </w:r>
      <w:r w:rsidRPr="00D37901">
        <w:rPr>
          <w:rFonts w:ascii="Times New Roman" w:hAnsi="Times New Roman"/>
          <w:b/>
          <w:i/>
          <w:color w:val="222222"/>
          <w:shd w:val="clear" w:color="auto" w:fill="FFFFFF"/>
        </w:rPr>
        <w:t>44</w:t>
      </w:r>
      <w:r w:rsidR="00D37901" w:rsidRPr="00D37901">
        <w:rPr>
          <w:rFonts w:ascii="Times New Roman" w:hAnsi="Times New Roman"/>
          <w:b/>
          <w:i/>
          <w:color w:val="222222"/>
          <w:shd w:val="clear" w:color="auto" w:fill="FFFFFF"/>
        </w:rPr>
        <w:t>-</w:t>
      </w:r>
      <w:r w:rsidRPr="00D37901">
        <w:rPr>
          <w:rFonts w:ascii="Times New Roman" w:hAnsi="Times New Roman"/>
          <w:b/>
          <w:i/>
          <w:color w:val="222222"/>
          <w:shd w:val="clear" w:color="auto" w:fill="FFFFFF"/>
        </w:rPr>
        <w:t>93.</w:t>
      </w:r>
    </w:p>
    <w:p w:rsidR="00BB00DE" w:rsidRPr="00D37901" w:rsidRDefault="00BB00DE" w:rsidP="00BB00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2BF4" w:rsidRDefault="00B32BF4" w:rsidP="00BB00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2BF4" w:rsidSect="008E571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54"/>
    <w:rsid w:val="003D60E4"/>
    <w:rsid w:val="00786754"/>
    <w:rsid w:val="008E571F"/>
    <w:rsid w:val="00B32BF4"/>
    <w:rsid w:val="00BB00DE"/>
    <w:rsid w:val="00D37901"/>
    <w:rsid w:val="00F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CCD2"/>
  <w15:chartTrackingRefBased/>
  <w15:docId w15:val="{C726A406-0E45-45CE-8878-7AA344CF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B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B00DE"/>
    <w:rPr>
      <w:rFonts w:ascii="MS Reference Sans Serif" w:hAnsi="MS Reference Sans Serif" w:cs="MS Reference Sans Serif"/>
      <w:sz w:val="22"/>
      <w:szCs w:val="22"/>
    </w:rPr>
  </w:style>
  <w:style w:type="paragraph" w:customStyle="1" w:styleId="Style2">
    <w:name w:val="Style2"/>
    <w:basedOn w:val="a"/>
    <w:rsid w:val="00BB00DE"/>
    <w:pPr>
      <w:widowControl w:val="0"/>
      <w:autoSpaceDE w:val="0"/>
      <w:autoSpaceDN w:val="0"/>
      <w:adjustRightInd w:val="0"/>
      <w:spacing w:after="0" w:line="291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5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Людмила Н.</dc:creator>
  <cp:keywords/>
  <dc:description/>
  <cp:lastModifiedBy>Короленко Людмила Н.</cp:lastModifiedBy>
  <cp:revision>3</cp:revision>
  <cp:lastPrinted>2025-07-09T07:56:00Z</cp:lastPrinted>
  <dcterms:created xsi:type="dcterms:W3CDTF">2025-07-09T07:25:00Z</dcterms:created>
  <dcterms:modified xsi:type="dcterms:W3CDTF">2025-07-10T07:50:00Z</dcterms:modified>
</cp:coreProperties>
</file>